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5603" w14:textId="6D2D950B" w:rsidR="004A28C9" w:rsidRPr="00D94924" w:rsidRDefault="004A28C9" w:rsidP="004A28C9">
      <w:pPr>
        <w:jc w:val="center"/>
        <w:rPr>
          <w:rFonts w:ascii="仿宋_GB2312" w:eastAsia="仿宋_GB2312" w:hAnsi="华文中宋"/>
          <w:b/>
          <w:bCs/>
          <w:color w:val="FF0000"/>
          <w:sz w:val="44"/>
          <w:szCs w:val="44"/>
        </w:rPr>
      </w:pPr>
      <w:r w:rsidRPr="00D94924">
        <w:rPr>
          <w:rFonts w:ascii="华文中宋" w:eastAsia="华文中宋" w:hAnsi="华文中宋" w:hint="eastAsia"/>
          <w:b/>
          <w:bCs/>
          <w:color w:val="FF0000"/>
          <w:sz w:val="44"/>
          <w:szCs w:val="44"/>
        </w:rPr>
        <w:t>关于</w:t>
      </w:r>
      <w:r w:rsidR="00C65FB4" w:rsidRPr="0011757A">
        <w:rPr>
          <w:rFonts w:ascii="华文中宋" w:eastAsia="华文中宋" w:hAnsi="华文中宋" w:hint="eastAsia"/>
          <w:b/>
          <w:bCs/>
          <w:color w:val="FF0000"/>
          <w:sz w:val="44"/>
          <w:szCs w:val="44"/>
        </w:rPr>
        <w:t>国庆节放假安排</w:t>
      </w:r>
      <w:r w:rsidRPr="00D94924">
        <w:rPr>
          <w:rFonts w:ascii="华文中宋" w:eastAsia="华文中宋" w:hAnsi="华文中宋" w:hint="eastAsia"/>
          <w:b/>
          <w:bCs/>
          <w:color w:val="FF0000"/>
          <w:sz w:val="44"/>
          <w:szCs w:val="44"/>
        </w:rPr>
        <w:t>的</w:t>
      </w:r>
      <w:r w:rsidR="001E0D8E">
        <w:rPr>
          <w:rFonts w:ascii="华文中宋" w:eastAsia="华文中宋" w:hAnsi="华文中宋" w:hint="eastAsia"/>
          <w:b/>
          <w:bCs/>
          <w:color w:val="FF0000"/>
          <w:sz w:val="44"/>
          <w:szCs w:val="44"/>
        </w:rPr>
        <w:t>通知</w:t>
      </w:r>
      <w:r w:rsidRPr="00D94924">
        <w:rPr>
          <w:rFonts w:ascii="仿宋_GB2312" w:eastAsia="仿宋_GB2312" w:hAnsi="华文中宋" w:hint="eastAsia"/>
          <w:b/>
          <w:bCs/>
          <w:color w:val="FF0000"/>
          <w:sz w:val="32"/>
          <w:szCs w:val="32"/>
        </w:rPr>
        <w:t>（</w:t>
      </w:r>
      <w:r w:rsidR="002D7072">
        <w:rPr>
          <w:rFonts w:ascii="仿宋_GB2312" w:eastAsia="仿宋_GB2312" w:hAnsi="华文中宋" w:hint="eastAsia"/>
          <w:b/>
          <w:bCs/>
          <w:color w:val="FF0000"/>
          <w:sz w:val="32"/>
          <w:szCs w:val="32"/>
        </w:rPr>
        <w:t>在线预览</w:t>
      </w:r>
      <w:r w:rsidRPr="00D94924">
        <w:rPr>
          <w:rFonts w:ascii="仿宋_GB2312" w:eastAsia="仿宋_GB2312" w:hAnsi="华文中宋" w:hint="eastAsia"/>
          <w:b/>
          <w:bCs/>
          <w:color w:val="FF0000"/>
          <w:sz w:val="32"/>
          <w:szCs w:val="32"/>
        </w:rPr>
        <w:t>）</w:t>
      </w:r>
    </w:p>
    <w:p w14:paraId="0BBF8922" w14:textId="77777777" w:rsidR="004A28C9" w:rsidRDefault="004A28C9" w:rsidP="004A28C9">
      <w:pPr>
        <w:ind w:left="643" w:hangingChars="200" w:hanging="643"/>
        <w:rPr>
          <w:rFonts w:ascii="仿宋_GB2312" w:eastAsia="仿宋_GB2312"/>
          <w:b/>
          <w:bCs/>
          <w:sz w:val="32"/>
          <w:szCs w:val="32"/>
        </w:rPr>
      </w:pPr>
    </w:p>
    <w:p w14:paraId="4DFCA13C" w14:textId="5B8ECD07" w:rsidR="004A28C9" w:rsidRPr="00241E82" w:rsidRDefault="004A28C9" w:rsidP="004D3C51">
      <w:pPr>
        <w:pStyle w:val="2"/>
      </w:pPr>
      <w:r>
        <w:rPr>
          <w:rFonts w:hint="eastAsia"/>
        </w:rPr>
        <w:t>主送机关全称</w:t>
      </w:r>
      <w:r w:rsidRPr="00241E82">
        <w:rPr>
          <w:rFonts w:hint="eastAsia"/>
        </w:rPr>
        <w:t>：</w:t>
      </w:r>
      <w:r>
        <w:rPr>
          <w:rFonts w:hint="eastAsia"/>
        </w:rPr>
        <w:t>（</w:t>
      </w:r>
      <w:r w:rsidR="004D3C51">
        <w:rPr>
          <w:rFonts w:hint="eastAsia"/>
        </w:rPr>
        <w:t>usdoc在线预览</w:t>
      </w:r>
      <w:r>
        <w:rPr>
          <w:rFonts w:hint="eastAsia"/>
        </w:rPr>
        <w:t>）</w:t>
      </w:r>
    </w:p>
    <w:p w14:paraId="6FC26A5D" w14:textId="77777777" w:rsidR="004A28C9" w:rsidRPr="00E52FC5" w:rsidRDefault="004A28C9" w:rsidP="006161D5">
      <w:pPr>
        <w:pStyle w:val="3"/>
        <w:rPr>
          <w:rFonts w:ascii="仿宋_GB2312" w:eastAsia="仿宋_GB2312" w:hint="eastAsia"/>
        </w:rPr>
      </w:pPr>
      <w:r w:rsidRPr="00E52FC5">
        <w:rPr>
          <w:rFonts w:ascii="仿宋_GB2312" w:eastAsia="仿宋_GB2312" w:hint="eastAsia"/>
        </w:rPr>
        <w:t>文件正文。说明请示的原因背景（仿宋三号）×××××××××××××××××××××××××</w:t>
      </w:r>
    </w:p>
    <w:p w14:paraId="10775D63" w14:textId="07F8DAA2" w:rsidR="004A28C9" w:rsidRDefault="004A28C9" w:rsidP="005B65E3">
      <w:pPr>
        <w:pStyle w:val="3"/>
        <w:rPr>
          <w:rFonts w:ascii="仿宋_GB2312" w:eastAsia="仿宋_GB2312"/>
        </w:rPr>
      </w:pPr>
      <w:r w:rsidRPr="003D742C">
        <w:rPr>
          <w:rFonts w:ascii="仿宋_GB2312" w:eastAsia="仿宋_GB2312" w:hint="eastAsia"/>
        </w:rPr>
        <w:t>一、</w:t>
      </w:r>
      <w:r w:rsidR="006836EB" w:rsidRPr="003D742C">
        <w:rPr>
          <w:rFonts w:ascii="仿宋_GB2312" w:eastAsia="仿宋_GB2312" w:hint="eastAsia"/>
        </w:rPr>
        <w:t> 国庆节将至，根据总部放假规定，结合本公司实际生产需求，经公司研究决定，现将20__国庆节放假及有关工作安排通知如下</w:t>
      </w:r>
    </w:p>
    <w:p w14:paraId="70E82B80" w14:textId="71203001" w:rsidR="006F2023" w:rsidRDefault="006F2023" w:rsidP="003B276D">
      <w:pPr>
        <w:pStyle w:val="a9"/>
        <w:numPr>
          <w:ilvl w:val="0"/>
          <w:numId w:val="1"/>
        </w:numPr>
        <w:ind w:firstLineChars="0"/>
        <w:outlineLvl w:val="2"/>
        <w:rPr>
          <w:rFonts w:ascii="仿宋_GB2312" w:eastAsia="仿宋_GB2312" w:hAnsi="华文中宋"/>
          <w:bCs/>
          <w:kern w:val="0"/>
          <w:sz w:val="32"/>
          <w:szCs w:val="30"/>
        </w:rPr>
      </w:pPr>
      <w:r w:rsidRPr="003B276D">
        <w:rPr>
          <w:rFonts w:ascii="仿宋_GB2312" w:eastAsia="仿宋_GB2312" w:hAnsi="华文中宋"/>
          <w:bCs/>
          <w:kern w:val="0"/>
          <w:sz w:val="32"/>
          <w:szCs w:val="30"/>
        </w:rPr>
        <w:t>放假时间：10月1日至7日放假调休，共7天。10月8日正式上班。</w:t>
      </w:r>
    </w:p>
    <w:p w14:paraId="7ADE9A4F" w14:textId="198E1B89" w:rsidR="003B276D" w:rsidRDefault="00EE18E8" w:rsidP="003B276D">
      <w:pPr>
        <w:pStyle w:val="a9"/>
        <w:numPr>
          <w:ilvl w:val="0"/>
          <w:numId w:val="1"/>
        </w:numPr>
        <w:ind w:firstLineChars="0"/>
        <w:outlineLvl w:val="2"/>
        <w:rPr>
          <w:rFonts w:ascii="仿宋_GB2312" w:eastAsia="仿宋_GB2312" w:hAnsi="华文中宋"/>
          <w:bCs/>
          <w:kern w:val="0"/>
          <w:sz w:val="32"/>
          <w:szCs w:val="30"/>
        </w:rPr>
      </w:pPr>
      <w:r w:rsidRPr="00EE18E8">
        <w:rPr>
          <w:rFonts w:ascii="仿宋_GB2312" w:eastAsia="仿宋_GB2312" w:hAnsi="华文中宋" w:hint="eastAsia"/>
          <w:bCs/>
          <w:kern w:val="0"/>
          <w:sz w:val="32"/>
          <w:szCs w:val="30"/>
        </w:rPr>
        <w:t>放假期间各部门负责人必须保持手机</w:t>
      </w:r>
      <w:r w:rsidRPr="00EE18E8">
        <w:rPr>
          <w:rFonts w:ascii="仿宋_GB2312" w:eastAsia="仿宋_GB2312" w:hAnsi="华文中宋"/>
          <w:bCs/>
          <w:kern w:val="0"/>
          <w:sz w:val="32"/>
          <w:szCs w:val="30"/>
        </w:rPr>
        <w:t>24小时畅通，要合理安排好本部门的工作及员工的休息或加班。</w:t>
      </w:r>
    </w:p>
    <w:p w14:paraId="7BC31901" w14:textId="69FAF266" w:rsidR="00294F1C" w:rsidRDefault="00E76380" w:rsidP="003B276D">
      <w:pPr>
        <w:pStyle w:val="a9"/>
        <w:numPr>
          <w:ilvl w:val="0"/>
          <w:numId w:val="1"/>
        </w:numPr>
        <w:ind w:firstLineChars="0"/>
        <w:outlineLvl w:val="2"/>
        <w:rPr>
          <w:rFonts w:ascii="仿宋_GB2312" w:eastAsia="仿宋_GB2312" w:hAnsi="华文中宋"/>
          <w:bCs/>
          <w:kern w:val="0"/>
          <w:sz w:val="32"/>
          <w:szCs w:val="30"/>
        </w:rPr>
      </w:pPr>
      <w:r w:rsidRPr="00E76380">
        <w:rPr>
          <w:rFonts w:ascii="仿宋_GB2312" w:eastAsia="仿宋_GB2312" w:hAnsi="华文中宋" w:hint="eastAsia"/>
          <w:bCs/>
          <w:kern w:val="0"/>
          <w:sz w:val="32"/>
          <w:szCs w:val="30"/>
        </w:rPr>
        <w:t>生产任务不会因放假而减少，请各部门负责人知悉。</w:t>
      </w:r>
    </w:p>
    <w:p w14:paraId="5B322817" w14:textId="22CC18E7" w:rsidR="00C95D13" w:rsidRPr="003B276D" w:rsidRDefault="00811455" w:rsidP="003B276D">
      <w:pPr>
        <w:pStyle w:val="a9"/>
        <w:numPr>
          <w:ilvl w:val="0"/>
          <w:numId w:val="1"/>
        </w:numPr>
        <w:ind w:firstLineChars="0"/>
        <w:outlineLvl w:val="2"/>
        <w:rPr>
          <w:rFonts w:ascii="仿宋_GB2312" w:eastAsia="仿宋_GB2312" w:hAnsi="华文中宋" w:hint="eastAsia"/>
          <w:bCs/>
          <w:kern w:val="0"/>
          <w:sz w:val="32"/>
          <w:szCs w:val="30"/>
        </w:rPr>
      </w:pPr>
      <w:r w:rsidRPr="00811455">
        <w:rPr>
          <w:rFonts w:ascii="仿宋_GB2312" w:eastAsia="仿宋_GB2312" w:hAnsi="华文中宋" w:hint="eastAsia"/>
          <w:bCs/>
          <w:kern w:val="0"/>
          <w:sz w:val="32"/>
          <w:szCs w:val="30"/>
        </w:rPr>
        <w:t>生产部门因</w:t>
      </w:r>
      <w:r w:rsidRPr="00811455">
        <w:rPr>
          <w:rFonts w:ascii="仿宋_GB2312" w:eastAsia="仿宋_GB2312" w:hAnsi="华文中宋"/>
          <w:bCs/>
          <w:kern w:val="0"/>
          <w:sz w:val="32"/>
          <w:szCs w:val="30"/>
        </w:rPr>
        <w:t>24小时连续上班的特殊性，国庆节原则上不安排放假不准请假，正常上班。</w:t>
      </w:r>
    </w:p>
    <w:p w14:paraId="592535CA" w14:textId="77777777" w:rsidR="00290229" w:rsidRPr="006F2023" w:rsidRDefault="00290229" w:rsidP="006F2023">
      <w:pPr>
        <w:rPr>
          <w:rFonts w:hint="eastAsia"/>
        </w:rPr>
      </w:pPr>
    </w:p>
    <w:p w14:paraId="4E464C25" w14:textId="2E6DEF20" w:rsidR="004A28C9" w:rsidRPr="00344995" w:rsidRDefault="004A28C9" w:rsidP="00C62E0A">
      <w:pPr>
        <w:pStyle w:val="4"/>
        <w:rPr>
          <w:rFonts w:ascii="仿宋_GB2312" w:eastAsia="仿宋_GB2312" w:hint="eastAsia"/>
        </w:rPr>
      </w:pPr>
      <w:r w:rsidRPr="00344995">
        <w:rPr>
          <w:rFonts w:ascii="仿宋_GB2312" w:eastAsia="仿宋_GB2312" w:hint="eastAsia"/>
        </w:rPr>
        <w:t>（一）</w:t>
      </w:r>
      <w:r w:rsidR="007F478E">
        <w:rPr>
          <w:rFonts w:ascii="仿宋_GB2312" w:eastAsia="仿宋_GB2312" w:hint="eastAsia"/>
        </w:rPr>
        <w:t>Office文件在线预览</w:t>
      </w:r>
      <w:r w:rsidR="00577A2C">
        <w:rPr>
          <w:rFonts w:ascii="仿宋_GB2312" w:eastAsia="仿宋_GB2312" w:hint="eastAsia"/>
        </w:rPr>
        <w:t>，</w:t>
      </w:r>
      <w:r w:rsidR="002F0B76">
        <w:rPr>
          <w:rFonts w:ascii="仿宋_GB2312" w:eastAsia="仿宋_GB2312" w:hint="eastAsia"/>
        </w:rPr>
        <w:t>OFD文件在线预览</w:t>
      </w:r>
    </w:p>
    <w:p w14:paraId="79E41595" w14:textId="77777777" w:rsidR="004A28C9" w:rsidRDefault="004A28C9" w:rsidP="004A28C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中宋"/>
          <w:bCs/>
          <w:kern w:val="0"/>
          <w:sz w:val="32"/>
          <w:szCs w:val="30"/>
        </w:rPr>
      </w:pPr>
      <w:r>
        <w:rPr>
          <w:rFonts w:ascii="仿宋_GB2312" w:eastAsia="仿宋_GB2312" w:hAnsi="华文中宋" w:hint="eastAsia"/>
          <w:bCs/>
          <w:kern w:val="0"/>
          <w:sz w:val="32"/>
          <w:szCs w:val="30"/>
        </w:rPr>
        <w:t>1、三级标题（空两格）</w:t>
      </w:r>
    </w:p>
    <w:p w14:paraId="3E1CF5C8" w14:textId="77777777" w:rsidR="004A28C9" w:rsidRPr="00241E82" w:rsidRDefault="004A28C9" w:rsidP="004A28C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中宋" w:hint="eastAsia"/>
          <w:bCs/>
          <w:kern w:val="0"/>
          <w:sz w:val="32"/>
          <w:szCs w:val="30"/>
        </w:rPr>
        <w:t>（1）四级标题（空两格）</w:t>
      </w:r>
    </w:p>
    <w:p w14:paraId="780DCED9" w14:textId="77777777" w:rsidR="004A28C9" w:rsidRDefault="004A28C9" w:rsidP="004A28C9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当否，请批示。</w:t>
      </w:r>
    </w:p>
    <w:p w14:paraId="44C548D4" w14:textId="77777777" w:rsidR="004A28C9" w:rsidRDefault="004A28C9" w:rsidP="004A28C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附件：1、</w:t>
      </w:r>
    </w:p>
    <w:p w14:paraId="5F87B95E" w14:textId="77777777" w:rsidR="004A28C9" w:rsidRDefault="004A28C9" w:rsidP="004A28C9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2、</w:t>
      </w:r>
    </w:p>
    <w:p w14:paraId="74DF2882" w14:textId="77777777" w:rsidR="004A28C9" w:rsidRDefault="004A28C9" w:rsidP="004A28C9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14:paraId="3021E981" w14:textId="77777777" w:rsidR="004A28C9" w:rsidRDefault="004A28C9" w:rsidP="004A28C9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14:paraId="2007D175" w14:textId="6F6A2E65" w:rsidR="004A28C9" w:rsidRPr="006C6072" w:rsidRDefault="007E1B7D" w:rsidP="004A28C9">
      <w:pPr>
        <w:adjustRightInd w:val="0"/>
        <w:snapToGrid w:val="0"/>
        <w:spacing w:line="60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中宋" w:hint="eastAsia"/>
          <w:bCs/>
          <w:kern w:val="0"/>
          <w:sz w:val="32"/>
          <w:szCs w:val="30"/>
        </w:rPr>
        <w:t>u</w:t>
      </w:r>
      <w:r w:rsidR="000258DD">
        <w:rPr>
          <w:rFonts w:ascii="仿宋_GB2312" w:eastAsia="仿宋_GB2312" w:hAnsi="华文中宋"/>
          <w:bCs/>
          <w:kern w:val="0"/>
          <w:sz w:val="32"/>
          <w:szCs w:val="30"/>
        </w:rPr>
        <w:t>sdoc</w:t>
      </w:r>
      <w:r w:rsidR="000258DD">
        <w:rPr>
          <w:rFonts w:ascii="仿宋_GB2312" w:eastAsia="仿宋_GB2312" w:hAnsi="华文中宋" w:hint="eastAsia"/>
          <w:bCs/>
          <w:kern w:val="0"/>
          <w:sz w:val="32"/>
          <w:szCs w:val="30"/>
        </w:rPr>
        <w:t>文档在线预览服务</w:t>
      </w:r>
    </w:p>
    <w:p w14:paraId="66FB35F1" w14:textId="45F89048" w:rsidR="004A28C9" w:rsidRDefault="004A28C9" w:rsidP="004A28C9">
      <w:pPr>
        <w:pStyle w:val="a7"/>
        <w:spacing w:line="600" w:lineRule="exact"/>
        <w:ind w:leftChars="47" w:left="99" w:firstLineChars="1500" w:firstLine="4800"/>
        <w:rPr>
          <w:rFonts w:eastAsia="仿宋_GB2312"/>
          <w:sz w:val="32"/>
        </w:rPr>
      </w:pPr>
      <w:r w:rsidRPr="006C6072">
        <w:rPr>
          <w:rFonts w:ascii="仿宋_GB2312" w:eastAsia="仿宋_GB2312" w:hint="eastAsia"/>
          <w:sz w:val="32"/>
        </w:rPr>
        <w:t>20</w:t>
      </w:r>
      <w:r w:rsidR="008056D9">
        <w:rPr>
          <w:rFonts w:ascii="仿宋_GB2312" w:eastAsia="仿宋_GB2312"/>
          <w:sz w:val="32"/>
        </w:rPr>
        <w:t>2</w:t>
      </w:r>
      <w:r w:rsidR="0051287C">
        <w:rPr>
          <w:rFonts w:ascii="仿宋_GB2312" w:eastAsia="仿宋_GB2312"/>
          <w:sz w:val="32"/>
        </w:rPr>
        <w:t>2</w:t>
      </w:r>
      <w:r w:rsidRPr="006C6072">
        <w:rPr>
          <w:rFonts w:ascii="仿宋_GB2312" w:eastAsia="仿宋_GB2312" w:hint="eastAsia"/>
          <w:sz w:val="32"/>
        </w:rPr>
        <w:t>年</w:t>
      </w:r>
      <w:r w:rsidR="00613F6B">
        <w:rPr>
          <w:rFonts w:ascii="仿宋_GB2312" w:eastAsia="仿宋_GB2312" w:hAnsi="华文中宋"/>
          <w:bCs/>
          <w:kern w:val="0"/>
          <w:sz w:val="32"/>
          <w:szCs w:val="30"/>
        </w:rPr>
        <w:t>10</w:t>
      </w:r>
      <w:r w:rsidRPr="006C6072">
        <w:rPr>
          <w:rFonts w:ascii="仿宋_GB2312" w:eastAsia="仿宋_GB2312" w:hint="eastAsia"/>
          <w:sz w:val="32"/>
        </w:rPr>
        <w:t>月</w:t>
      </w:r>
      <w:r w:rsidR="002169C8">
        <w:rPr>
          <w:rFonts w:ascii="仿宋_GB2312" w:eastAsia="仿宋_GB2312" w:hAnsi="华文中宋"/>
          <w:bCs/>
          <w:kern w:val="0"/>
          <w:sz w:val="32"/>
          <w:szCs w:val="30"/>
        </w:rPr>
        <w:t>10</w:t>
      </w:r>
      <w:r w:rsidRPr="006C6072">
        <w:rPr>
          <w:rFonts w:ascii="仿宋_GB2312" w:eastAsia="仿宋_GB2312" w:hint="eastAsia"/>
          <w:sz w:val="32"/>
        </w:rPr>
        <w:t>日</w:t>
      </w:r>
    </w:p>
    <w:p w14:paraId="4E51407B" w14:textId="0E7D8372" w:rsidR="004A28C9" w:rsidRDefault="004A28C9" w:rsidP="004A28C9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14:paraId="00286DAE" w14:textId="2A0467B5" w:rsidR="00B87A96" w:rsidRDefault="00B87A96" w:rsidP="004A28C9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14:paraId="060B46C7" w14:textId="79A6EEBF" w:rsidR="00B87A96" w:rsidRDefault="00B87A96" w:rsidP="004A28C9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14:paraId="142206E8" w14:textId="77777777" w:rsidR="00B87A96" w:rsidRDefault="00B87A96" w:rsidP="004A28C9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14:paraId="1E239809" w14:textId="77777777" w:rsidR="004A28C9" w:rsidRDefault="004A28C9" w:rsidP="004A28C9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14:paraId="568C5394" w14:textId="6229CB5B" w:rsidR="004A28C9" w:rsidRDefault="004A28C9" w:rsidP="004A28C9">
      <w:pPr>
        <w:spacing w:line="600" w:lineRule="exact"/>
        <w:ind w:firstLineChars="200" w:firstLine="640"/>
        <w:rPr>
          <w:rFonts w:ascii="仿宋_GB2312" w:eastAsia="仿宋_GB2312" w:hAnsi="华文中宋"/>
          <w:bCs/>
          <w:kern w:val="0"/>
          <w:sz w:val="32"/>
          <w:szCs w:val="30"/>
        </w:rPr>
      </w:pPr>
      <w:r w:rsidRPr="0029452D">
        <w:rPr>
          <w:rFonts w:ascii="仿宋_GB2312" w:eastAsia="仿宋_GB2312" w:hAnsi="华文中宋" w:hint="eastAsia"/>
          <w:bCs/>
          <w:kern w:val="0"/>
          <w:sz w:val="32"/>
          <w:szCs w:val="30"/>
        </w:rPr>
        <w:t>（联系人：</w:t>
      </w:r>
      <w:r>
        <w:rPr>
          <w:rFonts w:ascii="仿宋_GB2312" w:eastAsia="仿宋_GB2312" w:hAnsi="华文中宋"/>
          <w:bCs/>
          <w:kern w:val="0"/>
          <w:sz w:val="32"/>
          <w:szCs w:val="30"/>
        </w:rPr>
        <w:t>×××</w:t>
      </w:r>
      <w:r>
        <w:rPr>
          <w:rFonts w:ascii="仿宋_GB2312" w:eastAsia="仿宋_GB2312" w:hAnsi="华文中宋" w:hint="eastAsia"/>
          <w:bCs/>
          <w:kern w:val="0"/>
          <w:sz w:val="32"/>
          <w:szCs w:val="30"/>
        </w:rPr>
        <w:t>，联系电话：</w:t>
      </w:r>
      <w:r>
        <w:rPr>
          <w:rFonts w:ascii="仿宋_GB2312" w:eastAsia="仿宋_GB2312" w:hAnsi="华文中宋"/>
          <w:bCs/>
          <w:kern w:val="0"/>
          <w:sz w:val="32"/>
          <w:szCs w:val="30"/>
        </w:rPr>
        <w:t>××××</w:t>
      </w:r>
      <w:r w:rsidRPr="0029452D">
        <w:rPr>
          <w:rFonts w:ascii="仿宋_GB2312" w:eastAsia="仿宋_GB2312" w:hAnsi="华文中宋" w:hint="eastAsia"/>
          <w:bCs/>
          <w:kern w:val="0"/>
          <w:sz w:val="32"/>
          <w:szCs w:val="30"/>
        </w:rPr>
        <w:t>）</w:t>
      </w:r>
    </w:p>
    <w:p w14:paraId="786B5200" w14:textId="306CDA5E" w:rsidR="00F16CA4" w:rsidRDefault="00F16CA4">
      <w:pPr>
        <w:widowControl/>
        <w:jc w:val="left"/>
        <w:rPr>
          <w:rFonts w:ascii="仿宋_GB2312" w:eastAsia="仿宋_GB2312" w:hAnsi="华文中宋"/>
          <w:bCs/>
          <w:kern w:val="0"/>
          <w:sz w:val="32"/>
          <w:szCs w:val="30"/>
        </w:rPr>
      </w:pPr>
      <w:r>
        <w:rPr>
          <w:rFonts w:ascii="仿宋_GB2312" w:eastAsia="仿宋_GB2312" w:hAnsi="华文中宋"/>
          <w:bCs/>
          <w:kern w:val="0"/>
          <w:sz w:val="32"/>
          <w:szCs w:val="30"/>
        </w:rPr>
        <w:br w:type="page"/>
      </w:r>
    </w:p>
    <w:p w14:paraId="5B02085C" w14:textId="77777777" w:rsidR="00D0780B" w:rsidRDefault="00D0780B" w:rsidP="004A28C9">
      <w:pPr>
        <w:spacing w:line="600" w:lineRule="exact"/>
        <w:ind w:firstLineChars="200" w:firstLine="640"/>
        <w:rPr>
          <w:rFonts w:ascii="仿宋_GB2312" w:eastAsia="仿宋_GB2312" w:hAnsi="华文中宋" w:hint="eastAsia"/>
          <w:bCs/>
          <w:kern w:val="0"/>
          <w:sz w:val="32"/>
          <w:szCs w:val="30"/>
        </w:rPr>
      </w:pPr>
    </w:p>
    <w:p w14:paraId="02EF9ABB" w14:textId="78C57126" w:rsidR="00713E79" w:rsidRPr="008B4E59" w:rsidRDefault="00A1284B" w:rsidP="00B56EEF">
      <w:pPr>
        <w:pStyle w:val="1"/>
        <w:jc w:val="center"/>
      </w:pPr>
      <w:r w:rsidRPr="008B4E59">
        <w:rPr>
          <w:rFonts w:hint="eastAsia"/>
        </w:rPr>
        <w:t>兰亭集序</w:t>
      </w:r>
    </w:p>
    <w:p w14:paraId="2D7E5F4C" w14:textId="77777777" w:rsidR="004A28C9" w:rsidRPr="004A28C9" w:rsidRDefault="004A28C9">
      <w:pPr>
        <w:widowControl/>
        <w:jc w:val="left"/>
        <w:rPr>
          <w:rStyle w:val="body-zhushi-span"/>
          <w:rFonts w:ascii="Arial" w:eastAsia="宋体" w:hAnsi="Arial" w:cs="Arial"/>
          <w:color w:val="333333"/>
          <w:kern w:val="0"/>
          <w:sz w:val="23"/>
          <w:szCs w:val="23"/>
        </w:rPr>
      </w:pPr>
    </w:p>
    <w:p w14:paraId="1343AAA7" w14:textId="2AE849F9" w:rsidR="0050265C" w:rsidRPr="009301C8" w:rsidRDefault="0050265C" w:rsidP="009301C8">
      <w:pPr>
        <w:pStyle w:val="poem-detail-main-text"/>
        <w:shd w:val="clear" w:color="auto" w:fill="FFFFFF"/>
        <w:spacing w:before="75" w:beforeAutospacing="0" w:after="75" w:afterAutospacing="0" w:line="375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永和</w:t>
      </w:r>
      <w:r w:rsidRPr="009301C8">
        <w:rPr>
          <w:rFonts w:ascii="Arial" w:hAnsi="Arial" w:cs="Arial"/>
          <w:color w:val="333333"/>
          <w:sz w:val="28"/>
          <w:szCs w:val="28"/>
        </w:rPr>
        <w:t>九年，岁在癸丑，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暮春</w:t>
      </w:r>
      <w:r w:rsidRPr="009301C8">
        <w:rPr>
          <w:rFonts w:ascii="Arial" w:hAnsi="Arial" w:cs="Arial"/>
          <w:color w:val="333333"/>
          <w:sz w:val="28"/>
          <w:szCs w:val="28"/>
        </w:rPr>
        <w:t>之初，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会</w:t>
      </w:r>
      <w:r w:rsidRPr="009301C8">
        <w:rPr>
          <w:rFonts w:ascii="Arial" w:hAnsi="Arial" w:cs="Arial"/>
          <w:color w:val="333333"/>
          <w:sz w:val="28"/>
          <w:szCs w:val="28"/>
        </w:rPr>
        <w:t>于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会稽</w:t>
      </w:r>
      <w:r w:rsidRPr="009301C8">
        <w:rPr>
          <w:rFonts w:ascii="Arial" w:hAnsi="Arial" w:cs="Arial"/>
          <w:color w:val="333333"/>
          <w:sz w:val="28"/>
          <w:szCs w:val="28"/>
        </w:rPr>
        <w:t>山阴之兰亭，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修禊事也</w:t>
      </w:r>
      <w:r w:rsidRPr="009301C8">
        <w:rPr>
          <w:rFonts w:ascii="Arial" w:hAnsi="Arial" w:cs="Arial"/>
          <w:color w:val="333333"/>
          <w:sz w:val="28"/>
          <w:szCs w:val="28"/>
        </w:rPr>
        <w:t>。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群贤毕至</w:t>
      </w:r>
      <w:r w:rsidRPr="009301C8">
        <w:rPr>
          <w:rFonts w:ascii="Arial" w:hAnsi="Arial" w:cs="Arial"/>
          <w:color w:val="333333"/>
          <w:sz w:val="28"/>
          <w:szCs w:val="28"/>
        </w:rPr>
        <w:t>，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少长咸</w:t>
      </w:r>
      <w:r w:rsidRPr="009301C8">
        <w:rPr>
          <w:rFonts w:ascii="Arial" w:hAnsi="Arial" w:cs="Arial"/>
          <w:color w:val="333333"/>
          <w:sz w:val="28"/>
          <w:szCs w:val="28"/>
        </w:rPr>
        <w:t>集。此地有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崇山峻岭</w:t>
      </w:r>
      <w:r w:rsidRPr="009301C8">
        <w:rPr>
          <w:rFonts w:ascii="Arial" w:hAnsi="Arial" w:cs="Arial"/>
          <w:color w:val="333333"/>
          <w:sz w:val="28"/>
          <w:szCs w:val="28"/>
        </w:rPr>
        <w:t>，茂林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修竹</w:t>
      </w:r>
      <w:r w:rsidRPr="009301C8">
        <w:rPr>
          <w:rFonts w:ascii="Arial" w:hAnsi="Arial" w:cs="Arial"/>
          <w:color w:val="333333"/>
          <w:sz w:val="28"/>
          <w:szCs w:val="28"/>
        </w:rPr>
        <w:t>，又有清流</w:t>
      </w:r>
      <w:r w:rsidR="00FF7568">
        <w:rPr>
          <w:noProof/>
        </w:rPr>
        <w:drawing>
          <wp:anchor distT="0" distB="0" distL="114300" distR="114300" simplePos="0" relativeHeight="251658240" behindDoc="0" locked="0" layoutInCell="1" allowOverlap="1" wp14:anchorId="50B5268C" wp14:editId="5CEB62BE">
            <wp:simplePos x="0" y="0"/>
            <wp:positionH relativeFrom="column">
              <wp:posOffset>2557316</wp:posOffset>
            </wp:positionH>
            <wp:positionV relativeFrom="paragraph">
              <wp:posOffset>376444</wp:posOffset>
            </wp:positionV>
            <wp:extent cx="2447925" cy="2340610"/>
            <wp:effectExtent l="0" t="0" r="9525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激湍</w:t>
      </w:r>
      <w:r w:rsidRPr="009301C8">
        <w:rPr>
          <w:rFonts w:ascii="Arial" w:hAnsi="Arial" w:cs="Arial"/>
          <w:color w:val="333333"/>
          <w:sz w:val="28"/>
          <w:szCs w:val="28"/>
        </w:rPr>
        <w:t>，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映带左右</w:t>
      </w:r>
      <w:r w:rsidRPr="009301C8">
        <w:rPr>
          <w:rFonts w:ascii="Arial" w:hAnsi="Arial" w:cs="Arial"/>
          <w:color w:val="333333"/>
          <w:sz w:val="28"/>
          <w:szCs w:val="28"/>
        </w:rPr>
        <w:t>，引以为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流觞曲水</w:t>
      </w:r>
      <w:r w:rsidRPr="009301C8">
        <w:rPr>
          <w:rFonts w:ascii="Arial" w:hAnsi="Arial" w:cs="Arial"/>
          <w:color w:val="333333"/>
          <w:sz w:val="28"/>
          <w:szCs w:val="28"/>
        </w:rPr>
        <w:t>，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列坐其次</w:t>
      </w:r>
      <w:r w:rsidRPr="009301C8">
        <w:rPr>
          <w:rFonts w:ascii="Arial" w:hAnsi="Arial" w:cs="Arial"/>
          <w:color w:val="333333"/>
          <w:sz w:val="28"/>
          <w:szCs w:val="28"/>
        </w:rPr>
        <w:t>。虽无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丝竹管弦之盛</w:t>
      </w:r>
      <w:r w:rsidRPr="009301C8">
        <w:rPr>
          <w:rFonts w:ascii="Arial" w:hAnsi="Arial" w:cs="Arial"/>
          <w:color w:val="333333"/>
          <w:sz w:val="28"/>
          <w:szCs w:val="28"/>
        </w:rPr>
        <w:t>，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一觞一咏</w:t>
      </w:r>
      <w:r w:rsidRPr="009301C8">
        <w:rPr>
          <w:rFonts w:ascii="Arial" w:hAnsi="Arial" w:cs="Arial"/>
          <w:color w:val="333333"/>
          <w:sz w:val="28"/>
          <w:szCs w:val="28"/>
        </w:rPr>
        <w:t>，亦足以畅叙</w:t>
      </w:r>
      <w:r w:rsidRPr="009301C8">
        <w:rPr>
          <w:rStyle w:val="body-zhushi-span"/>
          <w:rFonts w:ascii="Arial" w:hAnsi="Arial" w:cs="Arial"/>
          <w:color w:val="333333"/>
          <w:sz w:val="28"/>
          <w:szCs w:val="28"/>
        </w:rPr>
        <w:t>幽情</w:t>
      </w:r>
      <w:r w:rsidRPr="009301C8">
        <w:rPr>
          <w:rFonts w:ascii="Arial" w:hAnsi="Arial" w:cs="Arial"/>
          <w:color w:val="333333"/>
          <w:sz w:val="28"/>
          <w:szCs w:val="28"/>
        </w:rPr>
        <w:t>。</w:t>
      </w:r>
    </w:p>
    <w:p w14:paraId="25F68C08" w14:textId="082589E6" w:rsidR="0050265C" w:rsidRDefault="0050265C" w:rsidP="0050265C">
      <w:pPr>
        <w:pStyle w:val="poem-detail-main-text"/>
        <w:shd w:val="clear" w:color="auto" w:fill="FFFFFF"/>
        <w:spacing w:before="75" w:beforeAutospacing="0" w:after="75" w:afterAutospacing="0" w:line="375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body-zhushi-span"/>
          <w:rFonts w:ascii="Arial" w:hAnsi="Arial" w:cs="Arial"/>
          <w:color w:val="333333"/>
          <w:sz w:val="23"/>
          <w:szCs w:val="23"/>
        </w:rPr>
        <w:t>是日也</w:t>
      </w:r>
      <w:r>
        <w:rPr>
          <w:rFonts w:ascii="Arial" w:hAnsi="Arial" w:cs="Arial"/>
          <w:color w:val="333333"/>
          <w:sz w:val="23"/>
          <w:szCs w:val="23"/>
        </w:rPr>
        <w:t>，天朗气清，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惠风</w:t>
      </w:r>
      <w:r>
        <w:rPr>
          <w:rFonts w:ascii="Arial" w:hAnsi="Arial" w:cs="Arial"/>
          <w:color w:val="333333"/>
          <w:sz w:val="23"/>
          <w:szCs w:val="23"/>
        </w:rPr>
        <w:t>和畅。仰观宇宙之大，俯察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品类之盛</w:t>
      </w:r>
      <w:r>
        <w:rPr>
          <w:rFonts w:ascii="Arial" w:hAnsi="Arial" w:cs="Arial"/>
          <w:color w:val="333333"/>
          <w:sz w:val="23"/>
          <w:szCs w:val="23"/>
        </w:rPr>
        <w:t>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所以</w:t>
      </w:r>
      <w:r>
        <w:rPr>
          <w:rFonts w:ascii="Arial" w:hAnsi="Arial" w:cs="Arial"/>
          <w:color w:val="333333"/>
          <w:sz w:val="23"/>
          <w:szCs w:val="23"/>
        </w:rPr>
        <w:t>游目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骋</w:t>
      </w:r>
      <w:r>
        <w:rPr>
          <w:rFonts w:ascii="Arial" w:hAnsi="Arial" w:cs="Arial"/>
          <w:color w:val="333333"/>
          <w:sz w:val="23"/>
          <w:szCs w:val="23"/>
        </w:rPr>
        <w:t>怀，足以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极</w:t>
      </w:r>
      <w:r>
        <w:rPr>
          <w:rFonts w:ascii="Arial" w:hAnsi="Arial" w:cs="Arial"/>
          <w:color w:val="333333"/>
          <w:sz w:val="23"/>
          <w:szCs w:val="23"/>
        </w:rPr>
        <w:t>视听之娱，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信</w:t>
      </w:r>
      <w:r>
        <w:rPr>
          <w:rFonts w:ascii="Arial" w:hAnsi="Arial" w:cs="Arial"/>
          <w:color w:val="333333"/>
          <w:sz w:val="23"/>
          <w:szCs w:val="23"/>
        </w:rPr>
        <w:t>可乐也。</w:t>
      </w:r>
    </w:p>
    <w:p w14:paraId="7E66CDB1" w14:textId="67030863" w:rsidR="0050265C" w:rsidRDefault="0050265C" w:rsidP="0050265C">
      <w:pPr>
        <w:pStyle w:val="poem-detail-main-text"/>
        <w:shd w:val="clear" w:color="auto" w:fill="FFFFFF"/>
        <w:spacing w:before="75" w:beforeAutospacing="0" w:after="75" w:afterAutospacing="0" w:line="375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夫人之相与，俯仰一世。或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取诸</w:t>
      </w:r>
      <w:r>
        <w:rPr>
          <w:rFonts w:ascii="Arial" w:hAnsi="Arial" w:cs="Arial"/>
          <w:color w:val="333333"/>
          <w:sz w:val="23"/>
          <w:szCs w:val="23"/>
        </w:rPr>
        <w:t>怀抱，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悟言</w:t>
      </w:r>
      <w:r>
        <w:rPr>
          <w:rFonts w:ascii="Arial" w:hAnsi="Arial" w:cs="Arial"/>
          <w:color w:val="333333"/>
          <w:sz w:val="23"/>
          <w:szCs w:val="23"/>
        </w:rPr>
        <w:t>一室之内；或因寄所托，放浪形骸之外。虽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趣舍万殊</w:t>
      </w:r>
      <w:r>
        <w:rPr>
          <w:rFonts w:ascii="Arial" w:hAnsi="Arial" w:cs="Arial"/>
          <w:color w:val="333333"/>
          <w:sz w:val="23"/>
          <w:szCs w:val="23"/>
        </w:rPr>
        <w:t>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静躁</w:t>
      </w:r>
      <w:r>
        <w:rPr>
          <w:rFonts w:ascii="Arial" w:hAnsi="Arial" w:cs="Arial"/>
          <w:color w:val="333333"/>
          <w:sz w:val="23"/>
          <w:szCs w:val="23"/>
        </w:rPr>
        <w:t>不同，当其欣于所遇，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暂</w:t>
      </w:r>
      <w:r>
        <w:rPr>
          <w:rFonts w:ascii="Arial" w:hAnsi="Arial" w:cs="Arial"/>
          <w:color w:val="333333"/>
          <w:sz w:val="23"/>
          <w:szCs w:val="23"/>
        </w:rPr>
        <w:t>得于己，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快然自足</w:t>
      </w:r>
      <w:r>
        <w:rPr>
          <w:rFonts w:ascii="Arial" w:hAnsi="Arial" w:cs="Arial"/>
          <w:color w:val="333333"/>
          <w:sz w:val="23"/>
          <w:szCs w:val="23"/>
        </w:rPr>
        <w:t>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不知老之将至</w:t>
      </w:r>
      <w:r>
        <w:rPr>
          <w:rFonts w:ascii="Arial" w:hAnsi="Arial" w:cs="Arial"/>
          <w:color w:val="333333"/>
          <w:sz w:val="23"/>
          <w:szCs w:val="23"/>
        </w:rPr>
        <w:t>；及其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所之既倦</w:t>
      </w:r>
      <w:r>
        <w:rPr>
          <w:rFonts w:ascii="Arial" w:hAnsi="Arial" w:cs="Arial"/>
          <w:color w:val="333333"/>
          <w:sz w:val="23"/>
          <w:szCs w:val="23"/>
        </w:rPr>
        <w:t>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情随事迁</w:t>
      </w:r>
      <w:r>
        <w:rPr>
          <w:rFonts w:ascii="Arial" w:hAnsi="Arial" w:cs="Arial"/>
          <w:color w:val="333333"/>
          <w:sz w:val="23"/>
          <w:szCs w:val="23"/>
        </w:rPr>
        <w:t>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感慨系之</w:t>
      </w:r>
      <w:r>
        <w:rPr>
          <w:rFonts w:ascii="Arial" w:hAnsi="Arial" w:cs="Arial"/>
          <w:color w:val="333333"/>
          <w:sz w:val="23"/>
          <w:szCs w:val="23"/>
        </w:rPr>
        <w:t>矣。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向</w:t>
      </w:r>
      <w:r>
        <w:rPr>
          <w:rFonts w:ascii="Arial" w:hAnsi="Arial" w:cs="Arial"/>
          <w:color w:val="333333"/>
          <w:sz w:val="23"/>
          <w:szCs w:val="23"/>
        </w:rPr>
        <w:t>之所欣，俯仰之间，已为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陈迹</w:t>
      </w:r>
      <w:r>
        <w:rPr>
          <w:rFonts w:ascii="Arial" w:hAnsi="Arial" w:cs="Arial"/>
          <w:color w:val="333333"/>
          <w:sz w:val="23"/>
          <w:szCs w:val="23"/>
        </w:rPr>
        <w:t>，犹不能不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以之兴怀</w:t>
      </w:r>
      <w:r>
        <w:rPr>
          <w:rFonts w:ascii="Arial" w:hAnsi="Arial" w:cs="Arial"/>
          <w:color w:val="333333"/>
          <w:sz w:val="23"/>
          <w:szCs w:val="23"/>
        </w:rPr>
        <w:t>，况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修短随化</w:t>
      </w:r>
      <w:r>
        <w:rPr>
          <w:rFonts w:ascii="Arial" w:hAnsi="Arial" w:cs="Arial"/>
          <w:color w:val="333333"/>
          <w:sz w:val="23"/>
          <w:szCs w:val="23"/>
        </w:rPr>
        <w:t>，终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期</w:t>
      </w:r>
      <w:r>
        <w:rPr>
          <w:rFonts w:ascii="Arial" w:hAnsi="Arial" w:cs="Arial"/>
          <w:color w:val="333333"/>
          <w:sz w:val="23"/>
          <w:szCs w:val="23"/>
        </w:rPr>
        <w:t>于尽！古人云：</w:t>
      </w:r>
      <w:r>
        <w:rPr>
          <w:rFonts w:ascii="Arial" w:hAnsi="Arial" w:cs="Arial"/>
          <w:color w:val="333333"/>
          <w:sz w:val="23"/>
          <w:szCs w:val="23"/>
        </w:rPr>
        <w:t>“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死生亦大矣</w:t>
      </w:r>
      <w:r>
        <w:rPr>
          <w:rFonts w:ascii="Arial" w:hAnsi="Arial" w:cs="Arial"/>
          <w:color w:val="333333"/>
          <w:sz w:val="23"/>
          <w:szCs w:val="23"/>
        </w:rPr>
        <w:t>。</w:t>
      </w:r>
      <w:r>
        <w:rPr>
          <w:rFonts w:ascii="Arial" w:hAnsi="Arial" w:cs="Arial"/>
          <w:color w:val="333333"/>
          <w:sz w:val="23"/>
          <w:szCs w:val="23"/>
        </w:rPr>
        <w:t>”</w:t>
      </w:r>
      <w:r>
        <w:rPr>
          <w:rFonts w:ascii="Arial" w:hAnsi="Arial" w:cs="Arial"/>
          <w:color w:val="333333"/>
          <w:sz w:val="23"/>
          <w:szCs w:val="23"/>
        </w:rPr>
        <w:t>岂不痛哉！</w:t>
      </w:r>
    </w:p>
    <w:p w14:paraId="7697ED8B" w14:textId="5CCE1683" w:rsidR="00C15BFB" w:rsidRDefault="0050265C" w:rsidP="00F6363B">
      <w:pPr>
        <w:pStyle w:val="poem-detail-main-text"/>
        <w:shd w:val="clear" w:color="auto" w:fill="FFFFFF"/>
        <w:spacing w:before="75" w:beforeAutospacing="0" w:after="75" w:afterAutospacing="0" w:line="375" w:lineRule="atLeast"/>
        <w:ind w:firstLine="42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每览昔人兴感之由，若合一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契</w:t>
      </w:r>
      <w:r>
        <w:rPr>
          <w:rFonts w:ascii="Arial" w:hAnsi="Arial" w:cs="Arial"/>
          <w:color w:val="333333"/>
          <w:sz w:val="23"/>
          <w:szCs w:val="23"/>
        </w:rPr>
        <w:t>，未尝不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临文嗟悼</w:t>
      </w:r>
      <w:r>
        <w:rPr>
          <w:rFonts w:ascii="Arial" w:hAnsi="Arial" w:cs="Arial"/>
          <w:color w:val="333333"/>
          <w:sz w:val="23"/>
          <w:szCs w:val="23"/>
        </w:rPr>
        <w:t>，不能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喻</w:t>
      </w:r>
      <w:r>
        <w:rPr>
          <w:rFonts w:ascii="Arial" w:hAnsi="Arial" w:cs="Arial"/>
          <w:color w:val="333333"/>
          <w:sz w:val="23"/>
          <w:szCs w:val="23"/>
        </w:rPr>
        <w:t>之于怀。固知一死生为虚诞，齐彭殇为妄作。后之视今，亦犹今之视昔，悲夫！故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列叙时人</w:t>
      </w:r>
      <w:r>
        <w:rPr>
          <w:rFonts w:ascii="Arial" w:hAnsi="Arial" w:cs="Arial"/>
          <w:color w:val="333333"/>
          <w:sz w:val="23"/>
          <w:szCs w:val="23"/>
        </w:rPr>
        <w:t>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录其所述</w:t>
      </w:r>
      <w:r>
        <w:rPr>
          <w:rFonts w:ascii="Arial" w:hAnsi="Arial" w:cs="Arial"/>
          <w:color w:val="333333"/>
          <w:sz w:val="23"/>
          <w:szCs w:val="23"/>
        </w:rPr>
        <w:t>，虽世殊事异，所以兴怀，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其致一也</w:t>
      </w:r>
      <w:r>
        <w:rPr>
          <w:rFonts w:ascii="Arial" w:hAnsi="Arial" w:cs="Arial"/>
          <w:color w:val="333333"/>
          <w:sz w:val="23"/>
          <w:szCs w:val="23"/>
        </w:rPr>
        <w:t>。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后之览者</w:t>
      </w:r>
      <w:r>
        <w:rPr>
          <w:rFonts w:ascii="Arial" w:hAnsi="Arial" w:cs="Arial"/>
          <w:color w:val="333333"/>
          <w:sz w:val="23"/>
          <w:szCs w:val="23"/>
        </w:rPr>
        <w:t>，亦将有感于</w:t>
      </w:r>
      <w:r>
        <w:rPr>
          <w:rStyle w:val="body-zhushi-span"/>
          <w:rFonts w:ascii="Arial" w:hAnsi="Arial" w:cs="Arial"/>
          <w:color w:val="333333"/>
          <w:sz w:val="23"/>
          <w:szCs w:val="23"/>
        </w:rPr>
        <w:t>斯文</w:t>
      </w:r>
      <w:r>
        <w:rPr>
          <w:rFonts w:ascii="Arial" w:hAnsi="Arial" w:cs="Arial"/>
          <w:color w:val="333333"/>
          <w:sz w:val="23"/>
          <w:szCs w:val="23"/>
        </w:rPr>
        <w:t>。</w:t>
      </w:r>
    </w:p>
    <w:p w14:paraId="69427AA1" w14:textId="36675791" w:rsidR="00E101F6" w:rsidRDefault="00E101F6" w:rsidP="00F6363B">
      <w:pPr>
        <w:pStyle w:val="poem-detail-main-text"/>
        <w:shd w:val="clear" w:color="auto" w:fill="FFFFFF"/>
        <w:spacing w:before="75" w:beforeAutospacing="0" w:after="75" w:afterAutospacing="0" w:line="375" w:lineRule="atLeast"/>
        <w:ind w:firstLine="420"/>
        <w:rPr>
          <w:rFonts w:ascii="Arial" w:hAnsi="Arial" w:cs="Arial"/>
          <w:color w:val="333333"/>
          <w:sz w:val="23"/>
          <w:szCs w:val="23"/>
        </w:rPr>
      </w:pPr>
    </w:p>
    <w:p w14:paraId="359730CA" w14:textId="7551832C" w:rsidR="00E101F6" w:rsidRDefault="00E101F6" w:rsidP="00F6363B">
      <w:pPr>
        <w:pStyle w:val="poem-detail-main-text"/>
        <w:shd w:val="clear" w:color="auto" w:fill="FFFFFF"/>
        <w:spacing w:before="75" w:beforeAutospacing="0" w:after="75" w:afterAutospacing="0" w:line="375" w:lineRule="atLeast"/>
        <w:ind w:firstLine="420"/>
        <w:rPr>
          <w:rFonts w:ascii="Arial" w:hAnsi="Arial" w:cs="Arial"/>
          <w:color w:val="333333"/>
          <w:sz w:val="23"/>
          <w:szCs w:val="23"/>
        </w:rPr>
      </w:pPr>
    </w:p>
    <w:p w14:paraId="532221B3" w14:textId="77777777" w:rsidR="00381FD9" w:rsidRPr="00392C86" w:rsidRDefault="00381FD9" w:rsidP="00F6363B">
      <w:pPr>
        <w:pStyle w:val="poem-detail-main-text"/>
        <w:shd w:val="clear" w:color="auto" w:fill="FFFFFF"/>
        <w:spacing w:before="75" w:beforeAutospacing="0" w:after="75" w:afterAutospacing="0" w:line="375" w:lineRule="atLeast"/>
        <w:ind w:firstLine="420"/>
        <w:rPr>
          <w:rFonts w:ascii="Arial" w:hAnsi="Arial" w:cs="Arial"/>
          <w:color w:val="333333"/>
          <w:sz w:val="23"/>
          <w:szCs w:val="23"/>
        </w:rPr>
      </w:pPr>
    </w:p>
    <w:sectPr w:rsidR="00381FD9" w:rsidRPr="00392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039D" w14:textId="77777777" w:rsidR="00472710" w:rsidRDefault="00472710" w:rsidP="0050265C">
      <w:r>
        <w:separator/>
      </w:r>
    </w:p>
  </w:endnote>
  <w:endnote w:type="continuationSeparator" w:id="0">
    <w:p w14:paraId="2DE9A865" w14:textId="77777777" w:rsidR="00472710" w:rsidRDefault="00472710" w:rsidP="0050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D8F0" w14:textId="77777777" w:rsidR="00472710" w:rsidRDefault="00472710" w:rsidP="0050265C">
      <w:r>
        <w:separator/>
      </w:r>
    </w:p>
  </w:footnote>
  <w:footnote w:type="continuationSeparator" w:id="0">
    <w:p w14:paraId="4F7ECCF8" w14:textId="77777777" w:rsidR="00472710" w:rsidRDefault="00472710" w:rsidP="00502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65B76"/>
    <w:multiLevelType w:val="hybridMultilevel"/>
    <w:tmpl w:val="13C24CC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31443C43"/>
    <w:multiLevelType w:val="hybridMultilevel"/>
    <w:tmpl w:val="8C38C218"/>
    <w:lvl w:ilvl="0" w:tplc="4852C740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 w16cid:durableId="2026243239">
    <w:abstractNumId w:val="0"/>
  </w:num>
  <w:num w:numId="2" w16cid:durableId="1547183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9B"/>
    <w:rsid w:val="00004E26"/>
    <w:rsid w:val="0001269D"/>
    <w:rsid w:val="000172F3"/>
    <w:rsid w:val="000258DD"/>
    <w:rsid w:val="00031FA9"/>
    <w:rsid w:val="00040089"/>
    <w:rsid w:val="0008722D"/>
    <w:rsid w:val="000B2CA4"/>
    <w:rsid w:val="00114486"/>
    <w:rsid w:val="00116612"/>
    <w:rsid w:val="0011757A"/>
    <w:rsid w:val="001557C3"/>
    <w:rsid w:val="001E0D8E"/>
    <w:rsid w:val="002014D7"/>
    <w:rsid w:val="002169C8"/>
    <w:rsid w:val="002417E0"/>
    <w:rsid w:val="00247737"/>
    <w:rsid w:val="00290229"/>
    <w:rsid w:val="00294F1C"/>
    <w:rsid w:val="002C1412"/>
    <w:rsid w:val="002D7072"/>
    <w:rsid w:val="002F0B76"/>
    <w:rsid w:val="002F3F06"/>
    <w:rsid w:val="00302A64"/>
    <w:rsid w:val="003034BE"/>
    <w:rsid w:val="00344995"/>
    <w:rsid w:val="0035296C"/>
    <w:rsid w:val="00381FD9"/>
    <w:rsid w:val="00392C86"/>
    <w:rsid w:val="003B276D"/>
    <w:rsid w:val="003D08CC"/>
    <w:rsid w:val="003D742C"/>
    <w:rsid w:val="00414550"/>
    <w:rsid w:val="00446B54"/>
    <w:rsid w:val="00472710"/>
    <w:rsid w:val="004767F2"/>
    <w:rsid w:val="004A28C9"/>
    <w:rsid w:val="004D3C51"/>
    <w:rsid w:val="004E160A"/>
    <w:rsid w:val="0050265C"/>
    <w:rsid w:val="0051287C"/>
    <w:rsid w:val="00534EF0"/>
    <w:rsid w:val="00551B5B"/>
    <w:rsid w:val="00577A2C"/>
    <w:rsid w:val="005B65E3"/>
    <w:rsid w:val="005D107D"/>
    <w:rsid w:val="005F5CA0"/>
    <w:rsid w:val="00613F6B"/>
    <w:rsid w:val="006161D5"/>
    <w:rsid w:val="006324D8"/>
    <w:rsid w:val="006836EB"/>
    <w:rsid w:val="00685303"/>
    <w:rsid w:val="006B4B43"/>
    <w:rsid w:val="006F2023"/>
    <w:rsid w:val="00713E79"/>
    <w:rsid w:val="00756380"/>
    <w:rsid w:val="00797E29"/>
    <w:rsid w:val="007E1B7D"/>
    <w:rsid w:val="007F35DE"/>
    <w:rsid w:val="007F478E"/>
    <w:rsid w:val="0080179B"/>
    <w:rsid w:val="008056D9"/>
    <w:rsid w:val="00811455"/>
    <w:rsid w:val="00814717"/>
    <w:rsid w:val="0082684A"/>
    <w:rsid w:val="00865CAC"/>
    <w:rsid w:val="008A2786"/>
    <w:rsid w:val="008B4E59"/>
    <w:rsid w:val="008E1390"/>
    <w:rsid w:val="00902516"/>
    <w:rsid w:val="009301C8"/>
    <w:rsid w:val="00950601"/>
    <w:rsid w:val="00964BFA"/>
    <w:rsid w:val="00970F27"/>
    <w:rsid w:val="009C61F9"/>
    <w:rsid w:val="009F3548"/>
    <w:rsid w:val="00A029E2"/>
    <w:rsid w:val="00A1284B"/>
    <w:rsid w:val="00A376C1"/>
    <w:rsid w:val="00A45192"/>
    <w:rsid w:val="00A87D0F"/>
    <w:rsid w:val="00AC7875"/>
    <w:rsid w:val="00AF74E0"/>
    <w:rsid w:val="00B07AB9"/>
    <w:rsid w:val="00B56EEF"/>
    <w:rsid w:val="00B87A96"/>
    <w:rsid w:val="00BC25D7"/>
    <w:rsid w:val="00BF57BC"/>
    <w:rsid w:val="00C15BFB"/>
    <w:rsid w:val="00C62E0A"/>
    <w:rsid w:val="00C64BBB"/>
    <w:rsid w:val="00C65FB4"/>
    <w:rsid w:val="00C95D13"/>
    <w:rsid w:val="00CC732D"/>
    <w:rsid w:val="00D0780B"/>
    <w:rsid w:val="00D20409"/>
    <w:rsid w:val="00D467EB"/>
    <w:rsid w:val="00D547AB"/>
    <w:rsid w:val="00D61584"/>
    <w:rsid w:val="00D73040"/>
    <w:rsid w:val="00D74D72"/>
    <w:rsid w:val="00D94924"/>
    <w:rsid w:val="00E101F6"/>
    <w:rsid w:val="00E304E6"/>
    <w:rsid w:val="00E442BB"/>
    <w:rsid w:val="00E52FC5"/>
    <w:rsid w:val="00E76380"/>
    <w:rsid w:val="00E8134F"/>
    <w:rsid w:val="00E96A47"/>
    <w:rsid w:val="00EE18E8"/>
    <w:rsid w:val="00F04D14"/>
    <w:rsid w:val="00F16CA4"/>
    <w:rsid w:val="00F23BD1"/>
    <w:rsid w:val="00F35E4E"/>
    <w:rsid w:val="00F6363B"/>
    <w:rsid w:val="00F845E8"/>
    <w:rsid w:val="00FC2201"/>
    <w:rsid w:val="00FE3B53"/>
    <w:rsid w:val="00FF7568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E7031"/>
  <w15:chartTrackingRefBased/>
  <w15:docId w15:val="{2732F85E-9269-4918-A90B-E3B4FF8F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6E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D3C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161D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62E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6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65C"/>
    <w:rPr>
      <w:sz w:val="18"/>
      <w:szCs w:val="18"/>
    </w:rPr>
  </w:style>
  <w:style w:type="paragraph" w:customStyle="1" w:styleId="poem-detail-main-text">
    <w:name w:val="poem-detail-main-text"/>
    <w:basedOn w:val="a"/>
    <w:rsid w:val="005026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dy-zhushi-span">
    <w:name w:val="body-zhushi-span"/>
    <w:basedOn w:val="a0"/>
    <w:rsid w:val="0050265C"/>
  </w:style>
  <w:style w:type="paragraph" w:styleId="a7">
    <w:name w:val="Date"/>
    <w:basedOn w:val="a"/>
    <w:next w:val="a"/>
    <w:link w:val="a8"/>
    <w:rsid w:val="004A28C9"/>
    <w:pPr>
      <w:ind w:leftChars="2500" w:left="10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8">
    <w:name w:val="日期 字符"/>
    <w:basedOn w:val="a0"/>
    <w:link w:val="a7"/>
    <w:rsid w:val="004A28C9"/>
    <w:rPr>
      <w:rFonts w:ascii="Times New Roman" w:eastAsia="宋体" w:hAnsi="Times New Roman" w:cs="Times New Roman"/>
      <w:sz w:val="28"/>
      <w:szCs w:val="24"/>
    </w:rPr>
  </w:style>
  <w:style w:type="character" w:customStyle="1" w:styleId="10">
    <w:name w:val="标题 1 字符"/>
    <w:basedOn w:val="a0"/>
    <w:link w:val="1"/>
    <w:uiPriority w:val="9"/>
    <w:rsid w:val="00B56EEF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D3C5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6161D5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62E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3B27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USDOC</dc:creator>
  <cp:keywords/>
  <dc:description/>
  <cp:lastModifiedBy>USDOC</cp:lastModifiedBy>
  <cp:revision>195</cp:revision>
  <dcterms:created xsi:type="dcterms:W3CDTF">2022-04-08T02:04:00Z</dcterms:created>
  <dcterms:modified xsi:type="dcterms:W3CDTF">2022-10-10T06:12:00Z</dcterms:modified>
</cp:coreProperties>
</file>